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4E" w:rsidRDefault="00DC1D4E" w:rsidP="00DC1D4E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 w:rsidRPr="00E53DFE">
        <w:rPr>
          <w:rFonts w:cs="Arial"/>
          <w:b/>
          <w:bCs/>
          <w:sz w:val="28"/>
          <w:szCs w:val="28"/>
        </w:rPr>
        <w:t>ANEXO</w:t>
      </w:r>
      <w:r w:rsidR="00E53DFE">
        <w:rPr>
          <w:rFonts w:cs="Arial"/>
          <w:b/>
          <w:bCs/>
          <w:sz w:val="28"/>
          <w:szCs w:val="28"/>
        </w:rPr>
        <w:t xml:space="preserve"> DE RESPUESTA </w:t>
      </w:r>
      <w:r w:rsidRPr="00E53DFE">
        <w:rPr>
          <w:rFonts w:cs="Arial"/>
          <w:b/>
          <w:bCs/>
          <w:sz w:val="28"/>
          <w:szCs w:val="28"/>
        </w:rPr>
        <w:t>“D”</w:t>
      </w:r>
    </w:p>
    <w:p w:rsidR="00E53DFE" w:rsidRPr="00E53DFE" w:rsidRDefault="00E53DFE" w:rsidP="00DC1D4E">
      <w:pPr>
        <w:pStyle w:val="Textoindependiente"/>
        <w:jc w:val="center"/>
        <w:rPr>
          <w:rFonts w:cs="Arial"/>
          <w:b/>
          <w:bCs/>
          <w:sz w:val="28"/>
          <w:szCs w:val="28"/>
        </w:rPr>
      </w:pPr>
    </w:p>
    <w:p w:rsidR="00DC1D4E" w:rsidRPr="009836ED" w:rsidRDefault="00DC1D4E" w:rsidP="00DC1D4E">
      <w:pPr>
        <w:pStyle w:val="Textoindependiente"/>
        <w:rPr>
          <w:rFonts w:ascii="Frutiger-Light" w:hAnsi="Frutiger-Light"/>
          <w:b/>
          <w:bCs/>
          <w:sz w:val="28"/>
          <w:szCs w:val="28"/>
        </w:rPr>
      </w:pPr>
      <w:r>
        <w:rPr>
          <w:rFonts w:cs="Arial"/>
          <w:b/>
        </w:rPr>
        <w:t>INSTITUTO DE FORMACION PARA EL TRABAJO DEL ESTADO DE JALISCO.</w:t>
      </w:r>
    </w:p>
    <w:p w:rsidR="00DC1D4E" w:rsidRDefault="00DC1D4E" w:rsidP="00DC1D4E">
      <w:pPr>
        <w:pStyle w:val="Textoindependiente"/>
        <w:jc w:val="center"/>
        <w:rPr>
          <w:rFonts w:cs="Arial"/>
          <w:b/>
          <w:bCs/>
          <w:szCs w:val="24"/>
        </w:rPr>
      </w:pPr>
      <w:r w:rsidRPr="002C1A9B">
        <w:rPr>
          <w:rFonts w:ascii="Frutiger-Light" w:hAnsi="Frutiger-Light"/>
          <w:b/>
          <w:bCs/>
          <w:szCs w:val="24"/>
        </w:rPr>
        <w:t xml:space="preserve">Auditoria del </w:t>
      </w:r>
      <w:r w:rsidRPr="002C1A9B">
        <w:rPr>
          <w:rFonts w:cs="Arial"/>
          <w:b/>
          <w:bCs/>
          <w:szCs w:val="24"/>
        </w:rPr>
        <w:t xml:space="preserve">01 de Enero al 31 de Marzo </w:t>
      </w:r>
      <w:r>
        <w:rPr>
          <w:rFonts w:cs="Arial"/>
          <w:b/>
          <w:bCs/>
          <w:szCs w:val="24"/>
        </w:rPr>
        <w:t xml:space="preserve"> 2014, y eventos posteriores.</w:t>
      </w:r>
    </w:p>
    <w:p w:rsidR="00DC1D4E" w:rsidRPr="00975925" w:rsidRDefault="00DC1D4E" w:rsidP="00DC1D4E">
      <w:pPr>
        <w:pStyle w:val="Textoindependiente"/>
        <w:jc w:val="center"/>
        <w:rPr>
          <w:rStyle w:val="Ttulo32"/>
          <w:rFonts w:ascii="Frutiger-Light" w:eastAsiaTheme="majorEastAsia" w:hAnsi="Frutiger-Light" w:cs="Times New Roman"/>
          <w:bCs w:val="0"/>
          <w:sz w:val="21"/>
          <w:szCs w:val="21"/>
        </w:rPr>
      </w:pPr>
    </w:p>
    <w:p w:rsidR="00DC1D4E" w:rsidRPr="002C1A9B" w:rsidRDefault="00420A8D" w:rsidP="00DC1D4E">
      <w:pPr>
        <w:pStyle w:val="Textoindependiente"/>
        <w:jc w:val="right"/>
        <w:rPr>
          <w:rFonts w:cs="Arial"/>
          <w:b/>
          <w:szCs w:val="24"/>
        </w:rPr>
      </w:pPr>
      <w:r w:rsidRPr="002C1A9B">
        <w:rPr>
          <w:rFonts w:cs="Arial"/>
          <w:b/>
          <w:szCs w:val="24"/>
        </w:rPr>
        <w:t>O</w:t>
      </w:r>
      <w:r>
        <w:rPr>
          <w:rFonts w:cs="Arial"/>
          <w:b/>
          <w:szCs w:val="24"/>
        </w:rPr>
        <w:t>bservación</w:t>
      </w:r>
      <w:r w:rsidR="00DC1D4E">
        <w:rPr>
          <w:rFonts w:cs="Arial"/>
          <w:b/>
          <w:szCs w:val="24"/>
        </w:rPr>
        <w:t xml:space="preserve">  No. 3.9.-   Página 9</w:t>
      </w:r>
      <w:r w:rsidR="00DC1D4E" w:rsidRPr="002C1A9B">
        <w:rPr>
          <w:rFonts w:cs="Arial"/>
          <w:b/>
          <w:szCs w:val="24"/>
        </w:rPr>
        <w:t xml:space="preserve"> de 25.</w:t>
      </w:r>
    </w:p>
    <w:p w:rsidR="00DC1D4E" w:rsidRPr="002C1A9B" w:rsidRDefault="00DC1D4E" w:rsidP="00DC1D4E">
      <w:pPr>
        <w:jc w:val="both"/>
        <w:rPr>
          <w:rFonts w:ascii="Calibri" w:hAnsi="Calibri"/>
          <w:i/>
          <w:u w:val="single"/>
        </w:rPr>
      </w:pPr>
    </w:p>
    <w:p w:rsidR="00DC1D4E" w:rsidRPr="00DC1D4E" w:rsidRDefault="00DC1D4E" w:rsidP="00DC1D4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C1D4E">
        <w:rPr>
          <w:rFonts w:ascii="Arial" w:hAnsi="Arial" w:cs="Arial"/>
          <w:b/>
          <w:bCs/>
          <w:sz w:val="22"/>
          <w:szCs w:val="22"/>
          <w:u w:val="single"/>
        </w:rPr>
        <w:t>Registro Contable No Integrado al Inventario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DC1D4E" w:rsidRDefault="00DC1D4E" w:rsidP="00DC1D4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u w:val="single"/>
        </w:rPr>
      </w:pPr>
    </w:p>
    <w:p w:rsidR="00DC1D4E" w:rsidRPr="000306BB" w:rsidRDefault="00DC1D4E" w:rsidP="00DC1D4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306BB">
        <w:rPr>
          <w:rFonts w:ascii="Arial" w:hAnsi="Arial" w:cs="Arial"/>
          <w:b/>
          <w:i/>
          <w:sz w:val="22"/>
          <w:szCs w:val="22"/>
          <w:u w:val="single"/>
        </w:rPr>
        <w:t>Contestación:</w:t>
      </w:r>
    </w:p>
    <w:p w:rsidR="00EE7E26" w:rsidRDefault="00EE7E26" w:rsidP="00EE7E26">
      <w:pPr>
        <w:spacing w:before="86" w:line="316" w:lineRule="auto"/>
        <w:ind w:left="1763" w:right="528" w:hanging="1618"/>
        <w:rPr>
          <w:b/>
          <w:color w:val="030303"/>
          <w:sz w:val="21"/>
          <w:szCs w:val="21"/>
          <w:lang w:val="es-MX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7"/>
        <w:gridCol w:w="4243"/>
        <w:gridCol w:w="1714"/>
        <w:gridCol w:w="1406"/>
      </w:tblGrid>
      <w:tr w:rsidR="00EE7E26" w:rsidTr="00EE7E26">
        <w:trPr>
          <w:trHeight w:hRule="exact" w:val="32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3.9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ADJUN</w:t>
            </w:r>
            <w:bookmarkStart w:id="0" w:name="_GoBack"/>
            <w:bookmarkEnd w:id="0"/>
            <w:r>
              <w:rPr>
                <w:rStyle w:val="CuerpodeltextoCalibri"/>
              </w:rPr>
              <w:t>TO HOJA 6 DE 46 DE LA BALANZA DE COMPROBACIÓN DEL MES DE</w:t>
            </w: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DICIEMBRE DEL 2016 EN LA QUE CONSTA QUE DEL ACTIVO NO CIRCULANTE</w:t>
            </w:r>
          </w:p>
        </w:tc>
      </w:tr>
      <w:tr w:rsidR="00EE7E26" w:rsidTr="00EE7E26">
        <w:trPr>
          <w:trHeight w:hRule="exact" w:val="27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LAS CUENTAS:</w:t>
            </w:r>
          </w:p>
        </w:tc>
      </w:tr>
      <w:tr w:rsidR="00EE7E26" w:rsidTr="00EE7E26">
        <w:trPr>
          <w:trHeight w:hRule="exact" w:val="28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12310-05811 SALDO $ 3'410</w:t>
            </w:r>
            <w:r>
              <w:rPr>
                <w:rStyle w:val="CuerpodeltextoCalibri"/>
                <w:vertAlign w:val="subscript"/>
              </w:rPr>
              <w:t>/</w:t>
            </w:r>
            <w:r>
              <w:rPr>
                <w:rStyle w:val="CuerpodeltextoCalibri"/>
              </w:rPr>
              <w:t>952.00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420"/>
            </w:pPr>
            <w:r>
              <w:rPr>
                <w:rStyle w:val="CuerpodeltextoCalibri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12330-05831 SALDO $68760,842.16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420"/>
            </w:pPr>
            <w:r>
              <w:rPr>
                <w:rStyle w:val="CuerpodeltextoCalibri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40"/>
            </w:pPr>
            <w:r>
              <w:rPr>
                <w:rStyle w:val="CuerpodeltextoCalibri"/>
              </w:rPr>
              <w:t>SUMA EN TOTAL : $72'171,794.16</w:t>
            </w:r>
          </w:p>
        </w:tc>
      </w:tr>
      <w:tr w:rsidR="00EE7E26" w:rsidTr="00EE7E26">
        <w:trPr>
          <w:trHeight w:hRule="exact" w:val="28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CUENTA CAT.</w:t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</w:tr>
      <w:tr w:rsidR="00EE7E26" w:rsidTr="00EE7E26">
        <w:trPr>
          <w:trHeight w:hRule="exact" w:val="28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12310-05811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POLIZA DIARIO 27 DE FECHA 01-SEP-2011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CuerpodeltextoCalibri"/>
              </w:rPr>
              <w:t>$ 3'255,000.00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240"/>
            </w:pPr>
            <w:r>
              <w:rPr>
                <w:rStyle w:val="CuerpodeltextoCalibri"/>
              </w:rPr>
              <w:t>1</w:t>
            </w: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12310-05811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PÓLIZA DIARIO 211 DE FECHA 31-DIC-2013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CuerpodeltextoCalibri"/>
              </w:rPr>
              <w:t>67,500.00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240"/>
            </w:pPr>
            <w:r>
              <w:rPr>
                <w:rStyle w:val="CuerpodeltextoCalibri"/>
              </w:rPr>
              <w:t>1</w:t>
            </w:r>
          </w:p>
        </w:tc>
      </w:tr>
      <w:tr w:rsidR="00EE7E26" w:rsidTr="00EE7E26">
        <w:trPr>
          <w:trHeight w:hRule="exact" w:val="28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12310-05811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PÓLIZA DIARIO 211 DE FECHA 31-DIC-2013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CuerpodeltextoCalibri"/>
              </w:rPr>
              <w:t>88,452.00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240"/>
            </w:pPr>
            <w:r>
              <w:rPr>
                <w:rStyle w:val="CuerpodeltextoCalibri"/>
              </w:rPr>
              <w:t>1</w:t>
            </w: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TOTAL DE LA CUENTA 12310-05811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420"/>
            </w:pPr>
            <w:r>
              <w:rPr>
                <w:rStyle w:val="CuerpodeltextoCalibri"/>
              </w:rPr>
              <w:t>3’410,952.00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12330-05831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PÓLIZA DIARIO 211 DE FECHA 31-DIC-2013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420"/>
            </w:pPr>
            <w:r>
              <w:rPr>
                <w:rStyle w:val="CuerpodeltextoCalibri"/>
              </w:rPr>
              <w:t>2‘297,391.20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240"/>
            </w:pPr>
            <w:r>
              <w:rPr>
                <w:rStyle w:val="CuerpodeltextoCalibri"/>
              </w:rPr>
              <w:t>2</w:t>
            </w:r>
          </w:p>
        </w:tc>
      </w:tr>
      <w:tr w:rsidR="00EE7E26" w:rsidTr="00EE7E26">
        <w:trPr>
          <w:trHeight w:hRule="exact" w:val="28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12330-05831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PÓLIZA DIARIO 211 DE FECHA 31-DIC-2013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420"/>
            </w:pPr>
            <w:r>
              <w:rPr>
                <w:rStyle w:val="CuerpodeltextoCalibri"/>
              </w:rPr>
              <w:t>3'285,064.46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240"/>
            </w:pPr>
            <w:r>
              <w:rPr>
                <w:rStyle w:val="CuerpodeltextoCalibri"/>
              </w:rPr>
              <w:t>2</w:t>
            </w: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12330-05831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PÓLIZA DIARIO 211 DE FECHA 31-DIC-2013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CuerpodeltextoCalibri"/>
              </w:rPr>
              <w:t>16'884,528.70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240"/>
            </w:pPr>
            <w:r>
              <w:rPr>
                <w:rStyle w:val="CuerpodeltextoCalibri"/>
              </w:rPr>
              <w:t>2</w:t>
            </w:r>
          </w:p>
        </w:tc>
      </w:tr>
      <w:tr w:rsidR="00EE7E26" w:rsidTr="00EE7E26">
        <w:trPr>
          <w:trHeight w:hRule="exact" w:val="28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12330-05831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PÓLIZA DIARIO 211 DE FECHA 31-DIC-2013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CuerpodeltextoCalibri"/>
              </w:rPr>
              <w:t>17'943,350.00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240"/>
            </w:pPr>
            <w:r>
              <w:rPr>
                <w:rStyle w:val="CuerpodeltextoCalibri"/>
              </w:rPr>
              <w:t>2</w:t>
            </w: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12330-05831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PÓLIZA DIARIO 211 DE FECHA 31-DIC-2013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420"/>
            </w:pPr>
            <w:r>
              <w:rPr>
                <w:rStyle w:val="CuerpodeltextoCalibri"/>
              </w:rPr>
              <w:t>4768,327.80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240"/>
            </w:pPr>
            <w:r>
              <w:rPr>
                <w:rStyle w:val="CuerpodeltextoCalibri"/>
              </w:rPr>
              <w:t>2</w:t>
            </w: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12330-05831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PÓLIZA DIARIO 211 DE FECHA 31-DIC-2013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420"/>
            </w:pPr>
            <w:r>
              <w:rPr>
                <w:rStyle w:val="CuerpodeltextoCalibri"/>
              </w:rPr>
              <w:t>4'066,880.00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240"/>
            </w:pPr>
            <w:r>
              <w:rPr>
                <w:rStyle w:val="CuerpodeltextoCalibri"/>
              </w:rPr>
              <w:t>2</w:t>
            </w:r>
          </w:p>
        </w:tc>
      </w:tr>
      <w:tr w:rsidR="00EE7E26" w:rsidTr="00EE7E26">
        <w:trPr>
          <w:trHeight w:hRule="exact" w:val="28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80"/>
            </w:pPr>
            <w:r>
              <w:rPr>
                <w:rStyle w:val="CuerpodeltextoCalibri"/>
              </w:rPr>
              <w:t>12330-05831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PÓLIZA DIARIO 211 DE FECHA 31-DIC-2013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CuerpodeltextoCalibri"/>
              </w:rPr>
              <w:t>19'515,300.00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240"/>
            </w:pPr>
            <w:r>
              <w:rPr>
                <w:rStyle w:val="CuerpodeltextoCalibri"/>
              </w:rPr>
              <w:t>2</w:t>
            </w: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SUMA TOTAL DE EDIFICIOS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420"/>
            </w:pPr>
            <w:r>
              <w:rPr>
                <w:rStyle w:val="CuerpodeltextoCalibri"/>
              </w:rPr>
              <w:t>68760,842.16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</w:tr>
      <w:tr w:rsidR="00EE7E26" w:rsidTr="00EE7E26">
        <w:trPr>
          <w:trHeight w:hRule="exact" w:val="28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170" w:lineRule="exact"/>
              <w:ind w:left="60"/>
            </w:pPr>
            <w:r>
              <w:rPr>
                <w:rStyle w:val="CuerpodeltextoCalibri"/>
              </w:rPr>
              <w:t>CUENTA 12310-05811 TERRENOS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170" w:lineRule="exact"/>
              <w:ind w:left="420"/>
            </w:pPr>
            <w:r>
              <w:rPr>
                <w:rStyle w:val="CuerpodeltextoCalibri"/>
              </w:rPr>
              <w:t>3'410,952.00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170" w:lineRule="exact"/>
              <w:ind w:left="80"/>
            </w:pPr>
            <w:r>
              <w:rPr>
                <w:rStyle w:val="CuerpodeltextoCalibri"/>
              </w:rPr>
              <w:t>1</w:t>
            </w:r>
          </w:p>
        </w:tc>
      </w:tr>
      <w:tr w:rsidR="00EE7E26" w:rsidTr="00EE7E26">
        <w:trPr>
          <w:trHeight w:hRule="exact" w:val="293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170" w:lineRule="exact"/>
              <w:ind w:left="60"/>
            </w:pPr>
            <w:r>
              <w:rPr>
                <w:rStyle w:val="CuerpodeltextoCalibri"/>
              </w:rPr>
              <w:t>CUENTA 12330-05831 EDIFICIOS NO RESIDENCIALES 68'760,842.16</w:t>
            </w:r>
          </w:p>
        </w:tc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170" w:lineRule="exact"/>
              <w:ind w:left="80"/>
            </w:pPr>
            <w:r>
              <w:rPr>
                <w:rStyle w:val="CuerpodeltextoCalibri"/>
              </w:rPr>
              <w:t>2</w:t>
            </w:r>
          </w:p>
        </w:tc>
      </w:tr>
      <w:tr w:rsidR="00EE7E26" w:rsidTr="00EE7E26">
        <w:trPr>
          <w:trHeight w:hRule="exact" w:val="28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GRAN TOTAL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60"/>
            </w:pPr>
            <w:r>
              <w:rPr>
                <w:rStyle w:val="CuerpodeltextoCalibri"/>
              </w:rPr>
              <w:t>72'171,794.16</w:t>
            </w:r>
          </w:p>
        </w:tc>
      </w:tr>
      <w:tr w:rsidR="00EE7E26" w:rsidTr="00EE7E26">
        <w:trPr>
          <w:trHeight w:hRule="exact" w:val="28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</w:tr>
      <w:tr w:rsidR="00EE7E26" w:rsidTr="00EE7E26">
        <w:trPr>
          <w:trHeight w:hRule="exact" w:val="28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Anexo póliza Diario 27 de fecha 01 de Septiembre del 2011</w:t>
            </w:r>
          </w:p>
        </w:tc>
      </w:tr>
      <w:tr w:rsidR="00EE7E26" w:rsidTr="00EE7E26">
        <w:trPr>
          <w:trHeight w:hRule="exact" w:val="29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rPr>
                <w:sz w:val="10"/>
                <w:szCs w:val="10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E26" w:rsidRDefault="00EE7E26" w:rsidP="00EE7E26">
            <w:pPr>
              <w:pStyle w:val="Cuerpodeltexto0"/>
              <w:shd w:val="clear" w:color="auto" w:fill="auto"/>
              <w:spacing w:line="200" w:lineRule="exact"/>
              <w:ind w:left="60"/>
            </w:pPr>
            <w:r>
              <w:rPr>
                <w:rStyle w:val="CuerpodeltextoCalibri"/>
              </w:rPr>
              <w:t>Anexo póliza Diario 211 de fecha 31 de Diciembre del 2013</w:t>
            </w:r>
          </w:p>
        </w:tc>
      </w:tr>
    </w:tbl>
    <w:p w:rsidR="00EE7E26" w:rsidRDefault="00EE7E26" w:rsidP="00EE7E26">
      <w:pPr>
        <w:spacing w:before="86" w:line="316" w:lineRule="auto"/>
        <w:ind w:left="1763" w:right="528" w:hanging="1618"/>
        <w:rPr>
          <w:b/>
          <w:color w:val="030303"/>
          <w:sz w:val="21"/>
          <w:szCs w:val="21"/>
          <w:lang w:val="es-MX"/>
        </w:rPr>
      </w:pPr>
    </w:p>
    <w:sectPr w:rsidR="00EE7E26" w:rsidSect="001A3BCD">
      <w:type w:val="continuous"/>
      <w:pgSz w:w="12242" w:h="20163" w:code="5"/>
      <w:pgMar w:top="981" w:right="1718" w:bottom="278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-Ligh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705D"/>
    <w:multiLevelType w:val="multilevel"/>
    <w:tmpl w:val="D31C86A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356"/>
    <w:rsid w:val="000306BB"/>
    <w:rsid w:val="001A3BCD"/>
    <w:rsid w:val="00306BAD"/>
    <w:rsid w:val="003E2550"/>
    <w:rsid w:val="00420A8D"/>
    <w:rsid w:val="00530242"/>
    <w:rsid w:val="00662AA7"/>
    <w:rsid w:val="00713D40"/>
    <w:rsid w:val="007E0440"/>
    <w:rsid w:val="00937253"/>
    <w:rsid w:val="00B45356"/>
    <w:rsid w:val="00DC1D4E"/>
    <w:rsid w:val="00E53DFE"/>
    <w:rsid w:val="00EE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32">
    <w:name w:val="Título #3 (2)_"/>
    <w:basedOn w:val="Fuentedeprrafopredeter"/>
    <w:link w:val="Ttulo320"/>
    <w:uiPriority w:val="99"/>
    <w:locked/>
    <w:rsid w:val="00DC1D4E"/>
    <w:rPr>
      <w:rFonts w:ascii="Trebuchet MS" w:hAnsi="Trebuchet MS" w:cs="Trebuchet MS"/>
      <w:b/>
      <w:bCs/>
      <w:spacing w:val="-30"/>
      <w:sz w:val="70"/>
      <w:szCs w:val="70"/>
      <w:shd w:val="clear" w:color="auto" w:fill="FFFFFF"/>
    </w:rPr>
  </w:style>
  <w:style w:type="paragraph" w:customStyle="1" w:styleId="Ttulo320">
    <w:name w:val="Título #3 (2)"/>
    <w:basedOn w:val="Normal"/>
    <w:link w:val="Ttulo32"/>
    <w:uiPriority w:val="99"/>
    <w:rsid w:val="00DC1D4E"/>
    <w:pPr>
      <w:widowControl w:val="0"/>
      <w:shd w:val="clear" w:color="auto" w:fill="FFFFFF"/>
      <w:spacing w:after="960" w:line="240" w:lineRule="atLeast"/>
      <w:outlineLvl w:val="2"/>
    </w:pPr>
    <w:rPr>
      <w:rFonts w:ascii="Trebuchet MS" w:hAnsi="Trebuchet MS" w:cs="Trebuchet MS"/>
      <w:b/>
      <w:bCs/>
      <w:spacing w:val="-30"/>
      <w:sz w:val="70"/>
      <w:szCs w:val="70"/>
    </w:rPr>
  </w:style>
  <w:style w:type="paragraph" w:styleId="Textoindependiente">
    <w:name w:val="Body Text"/>
    <w:basedOn w:val="Normal"/>
    <w:link w:val="TextoindependienteCar"/>
    <w:uiPriority w:val="99"/>
    <w:semiHidden/>
    <w:rsid w:val="00DC1D4E"/>
    <w:pPr>
      <w:jc w:val="both"/>
    </w:pPr>
    <w:rPr>
      <w:rFonts w:ascii="Arial" w:hAnsi="Arial"/>
      <w:sz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1D4E"/>
    <w:rPr>
      <w:rFonts w:ascii="Arial" w:hAnsi="Arial"/>
      <w:sz w:val="24"/>
      <w:lang w:val="es-MX" w:eastAsia="es-ES"/>
    </w:rPr>
  </w:style>
  <w:style w:type="character" w:customStyle="1" w:styleId="Cuerpodeltexto">
    <w:name w:val="Cuerpo del texto_"/>
    <w:basedOn w:val="Fuentedeprrafopredeter"/>
    <w:link w:val="Cuerpodeltexto0"/>
    <w:rsid w:val="00EE7E26"/>
    <w:rPr>
      <w:shd w:val="clear" w:color="auto" w:fill="FFFFFF"/>
    </w:rPr>
  </w:style>
  <w:style w:type="character" w:customStyle="1" w:styleId="CuerpodeltextoCalibri">
    <w:name w:val="Cuerpo del texto + Calibri"/>
    <w:aliases w:val="Negrita,Espaciado 0 pto,8.5 pto"/>
    <w:basedOn w:val="Cuerpodeltexto"/>
    <w:rsid w:val="00EE7E26"/>
    <w:rPr>
      <w:rFonts w:ascii="Calibri" w:eastAsia="Calibri" w:hAnsi="Calibri" w:cs="Calibri"/>
      <w:b/>
      <w:bCs/>
      <w:color w:val="000000"/>
      <w:spacing w:val="2"/>
      <w:w w:val="100"/>
      <w:position w:val="0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EE7E26"/>
    <w:pPr>
      <w:widowControl w:val="0"/>
      <w:shd w:val="clear" w:color="auto" w:fill="FFFFFF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Julio</cp:lastModifiedBy>
  <cp:revision>3</cp:revision>
  <dcterms:created xsi:type="dcterms:W3CDTF">2018-10-04T12:46:00Z</dcterms:created>
  <dcterms:modified xsi:type="dcterms:W3CDTF">2018-10-04T17:32:00Z</dcterms:modified>
</cp:coreProperties>
</file>